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附件</w:t>
      </w:r>
    </w:p>
    <w:p>
      <w:pPr>
        <w:jc w:val="center"/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</w:rPr>
        <w:t>“创之星”杯中国体外诊断年度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  <w:lang w:eastAsia="zh-CN"/>
        </w:rPr>
        <w:t>优秀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</w:rPr>
        <w:t>创新产品</w:t>
      </w:r>
    </w:p>
    <w:p>
      <w:pPr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  <w:lang w:eastAsia="zh-CN"/>
        </w:rPr>
        <w:t>仪器</w:t>
      </w: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  <w:highlight w:val="none"/>
        </w:rPr>
        <w:t>/试剂）评选申报表</w:t>
      </w: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  <w:t>产 品 名 称：</w:t>
      </w: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  <w:t>完 成 单 位（盖章）</w:t>
      </w: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  <w:t xml:space="preserve">申请日期：        </w:t>
      </w: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  <w:t xml:space="preserve">       </w:t>
      </w:r>
    </w:p>
    <w:p>
      <w:pP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2"/>
          <w:highlight w:val="none"/>
          <w:lang w:val="en-US" w:eastAsia="zh-CN"/>
        </w:rPr>
        <w:t>经办人：</w:t>
      </w:r>
    </w:p>
    <w:p>
      <w:pPr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000000"/>
          <w:kern w:val="0"/>
          <w:sz w:val="24"/>
          <w:szCs w:val="24"/>
          <w:highlight w:val="none"/>
        </w:rPr>
      </w:pPr>
    </w:p>
    <w:tbl>
      <w:tblPr>
        <w:tblStyle w:val="5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80"/>
        <w:gridCol w:w="1148"/>
        <w:gridCol w:w="433"/>
        <w:gridCol w:w="677"/>
        <w:gridCol w:w="425"/>
        <w:gridCol w:w="837"/>
        <w:gridCol w:w="357"/>
        <w:gridCol w:w="901"/>
        <w:gridCol w:w="2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产品名称</w:t>
            </w:r>
          </w:p>
        </w:tc>
        <w:tc>
          <w:tcPr>
            <w:tcW w:w="74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74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产品注册证号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申请人（申请单位）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申          请         单          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单位属性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1.独立科研机构 2.大专院校 3.企业 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医疗机构 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联系人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邮政编码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邮箱</w:t>
            </w:r>
          </w:p>
        </w:tc>
        <w:tc>
          <w:tcPr>
            <w:tcW w:w="2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通讯地址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是否有获奖项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（如有，请注明奖项名称及奖项介绍）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任务来源</w:t>
            </w:r>
          </w:p>
        </w:tc>
        <w:tc>
          <w:tcPr>
            <w:tcW w:w="7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来源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01 国家计划</w:t>
            </w:r>
          </w:p>
        </w:tc>
        <w:tc>
          <w:tcPr>
            <w:tcW w:w="5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□863计划  □国家科技攻关计划   □基础研究计划         □研究开发条件能力建设   □科技产业化环境建设计划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746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02 省部计划  03 地方计划  04 部门基金  05 地方基金  06 国际合作   07 横向委托  08民间基金   09自选课题   10其他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  <w:tc>
          <w:tcPr>
            <w:tcW w:w="746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产品内容有无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级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0-无  1-有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密级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1-秘密 2-机密  3-绝密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司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 xml:space="preserve"> 简 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产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申 请 单 位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单位签章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评 审 委 员 会 复 评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评审委员会主席签字（盖章）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both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注：</w:t>
      </w:r>
    </w:p>
    <w:p>
      <w:pPr>
        <w:widowControl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1、须附材料：企业营业执照、生产许可证、申报产品注册证、专利证书、知识产权证书、市场占有率证明、知名商标证明（如有请附）、奖项证明（如有请附）等。</w:t>
      </w:r>
    </w:p>
    <w:p>
      <w:pPr>
        <w:widowControl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2、参评产品须经申报单位审核同意后才能上报。</w:t>
      </w:r>
    </w:p>
    <w:p>
      <w:pPr>
        <w:widowControl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3、申报单位须填写“创之星”杯中国体外诊断年度优秀创新产品（仪器/试剂）评选申报表及参评产品相关证明材料，以快递邮寄和邮件形式发给评选秘书处（申请表需要提交WORD版和PDF版）。联系人：陈思秋 021-63800153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instrText xml:space="preserve"> HYPERLINK "mailto:chensiqiu@caivd.org"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chensiqiu@caivd-org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.cn</w:t>
      </w:r>
    </w:p>
    <w:p>
      <w:pPr>
        <w:widowControl/>
        <w:jc w:val="both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4、参评产品申请提交截止日期为2022年12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月30日，以收到参评资料时间为准，逾期不予受理。 </w:t>
      </w:r>
    </w:p>
    <w:p>
      <w:pPr>
        <w:rPr>
          <w:rFonts w:hint="default"/>
          <w:sz w:val="20"/>
          <w:szCs w:val="2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WE1ZmRhYTZmNDQxMzkzYWMyODgzMGQ4MmViMjMifQ=="/>
  </w:docVars>
  <w:rsids>
    <w:rsidRoot w:val="1AFB3BD9"/>
    <w:rsid w:val="002941F6"/>
    <w:rsid w:val="01F80EAF"/>
    <w:rsid w:val="0286797A"/>
    <w:rsid w:val="03517759"/>
    <w:rsid w:val="049F1BFD"/>
    <w:rsid w:val="04F73B50"/>
    <w:rsid w:val="06365792"/>
    <w:rsid w:val="06535EB0"/>
    <w:rsid w:val="07151264"/>
    <w:rsid w:val="071A1331"/>
    <w:rsid w:val="076B73DC"/>
    <w:rsid w:val="0A130FAC"/>
    <w:rsid w:val="0A4A611F"/>
    <w:rsid w:val="0A6A2B3D"/>
    <w:rsid w:val="0C1C0489"/>
    <w:rsid w:val="0CA03615"/>
    <w:rsid w:val="0CEA752C"/>
    <w:rsid w:val="0D185EDE"/>
    <w:rsid w:val="0D27035B"/>
    <w:rsid w:val="0DA1304F"/>
    <w:rsid w:val="0E957BC6"/>
    <w:rsid w:val="14B8231A"/>
    <w:rsid w:val="153C7FAA"/>
    <w:rsid w:val="161D313C"/>
    <w:rsid w:val="177F0815"/>
    <w:rsid w:val="19092C60"/>
    <w:rsid w:val="190F51B0"/>
    <w:rsid w:val="1AFB3BD9"/>
    <w:rsid w:val="1B4B60BA"/>
    <w:rsid w:val="1BD36B05"/>
    <w:rsid w:val="1BEA5AE6"/>
    <w:rsid w:val="1E021051"/>
    <w:rsid w:val="20CA4866"/>
    <w:rsid w:val="26D136F5"/>
    <w:rsid w:val="297C5CCA"/>
    <w:rsid w:val="2ADD0381"/>
    <w:rsid w:val="2B4605B7"/>
    <w:rsid w:val="2C812161"/>
    <w:rsid w:val="2CDC6EA2"/>
    <w:rsid w:val="2FD471D9"/>
    <w:rsid w:val="300070E1"/>
    <w:rsid w:val="30EC660E"/>
    <w:rsid w:val="31B745BC"/>
    <w:rsid w:val="33DA41AB"/>
    <w:rsid w:val="35A052B8"/>
    <w:rsid w:val="36D14083"/>
    <w:rsid w:val="36FB55CF"/>
    <w:rsid w:val="378455AA"/>
    <w:rsid w:val="38E31424"/>
    <w:rsid w:val="38EC188C"/>
    <w:rsid w:val="3BDF6CFC"/>
    <w:rsid w:val="3C016934"/>
    <w:rsid w:val="3D3777C8"/>
    <w:rsid w:val="3EB50E5D"/>
    <w:rsid w:val="3F3E74A3"/>
    <w:rsid w:val="3F495093"/>
    <w:rsid w:val="401313F2"/>
    <w:rsid w:val="43C4013D"/>
    <w:rsid w:val="44143F22"/>
    <w:rsid w:val="46172CE6"/>
    <w:rsid w:val="463217B0"/>
    <w:rsid w:val="46D85D30"/>
    <w:rsid w:val="489D1830"/>
    <w:rsid w:val="4971701C"/>
    <w:rsid w:val="4AAC6DF9"/>
    <w:rsid w:val="4C927856"/>
    <w:rsid w:val="4D525E21"/>
    <w:rsid w:val="4E4D60AE"/>
    <w:rsid w:val="50962B5E"/>
    <w:rsid w:val="51284CB0"/>
    <w:rsid w:val="51B56013"/>
    <w:rsid w:val="523F5D54"/>
    <w:rsid w:val="53E01E5E"/>
    <w:rsid w:val="55A2205D"/>
    <w:rsid w:val="561A248B"/>
    <w:rsid w:val="56221843"/>
    <w:rsid w:val="56BE1117"/>
    <w:rsid w:val="576872DD"/>
    <w:rsid w:val="57EE4739"/>
    <w:rsid w:val="585F3247"/>
    <w:rsid w:val="58AA6936"/>
    <w:rsid w:val="58FD52DA"/>
    <w:rsid w:val="5B3672D6"/>
    <w:rsid w:val="5B36748F"/>
    <w:rsid w:val="5C3B641D"/>
    <w:rsid w:val="5D3E14F1"/>
    <w:rsid w:val="5EF8435A"/>
    <w:rsid w:val="60206DC8"/>
    <w:rsid w:val="61A06533"/>
    <w:rsid w:val="61C85352"/>
    <w:rsid w:val="625F5C4D"/>
    <w:rsid w:val="62CE38B4"/>
    <w:rsid w:val="662F1F69"/>
    <w:rsid w:val="66C91677"/>
    <w:rsid w:val="67801CE1"/>
    <w:rsid w:val="68DC1E8A"/>
    <w:rsid w:val="68FB7A14"/>
    <w:rsid w:val="695E4F30"/>
    <w:rsid w:val="6B4E3029"/>
    <w:rsid w:val="6C724902"/>
    <w:rsid w:val="6D756D5A"/>
    <w:rsid w:val="6EA41928"/>
    <w:rsid w:val="6EEF43FE"/>
    <w:rsid w:val="70206B28"/>
    <w:rsid w:val="713C599D"/>
    <w:rsid w:val="723822F4"/>
    <w:rsid w:val="72C66255"/>
    <w:rsid w:val="73041EC0"/>
    <w:rsid w:val="7412005E"/>
    <w:rsid w:val="752D44B2"/>
    <w:rsid w:val="76203073"/>
    <w:rsid w:val="76407CC9"/>
    <w:rsid w:val="76423CDE"/>
    <w:rsid w:val="76C401C5"/>
    <w:rsid w:val="7858780C"/>
    <w:rsid w:val="787D1C64"/>
    <w:rsid w:val="78DB7091"/>
    <w:rsid w:val="7A703096"/>
    <w:rsid w:val="7AB13EDC"/>
    <w:rsid w:val="7B3D016F"/>
    <w:rsid w:val="7DD60E6A"/>
    <w:rsid w:val="7DF663AA"/>
    <w:rsid w:val="7E0E563D"/>
    <w:rsid w:val="7E465867"/>
    <w:rsid w:val="7E49419E"/>
    <w:rsid w:val="7EC20B85"/>
    <w:rsid w:val="7FBF7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547</Words>
  <Characters>611</Characters>
  <Lines>0</Lines>
  <Paragraphs>0</Paragraphs>
  <TotalTime>3</TotalTime>
  <ScaleCrop>false</ScaleCrop>
  <LinksUpToDate>false</LinksUpToDate>
  <CharactersWithSpaces>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2016-07-27T08:01:00Z</dcterms:created>
  <dc:creator>Kernel</dc:creator>
  <cp:lastModifiedBy>Sans® akina^陳菠蘿</cp:lastModifiedBy>
  <cp:lastPrinted>2020-10-14T09:26:00Z</cp:lastPrinted>
  <dcterms:modified xsi:type="dcterms:W3CDTF">2022-11-15T05:01:05Z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2E8B5EDD246043AC837ADF56A318F5C1</vt:lpwstr>
  </property>
</Properties>
</file>